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5B005D">
        <w:rPr>
          <w:rFonts w:ascii="Times New Roman" w:hAnsi="Times New Roman" w:cs="Times New Roman"/>
          <w:sz w:val="28"/>
          <w:szCs w:val="28"/>
        </w:rPr>
        <w:t>наркотических изделий.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F11">
        <w:rPr>
          <w:rFonts w:ascii="Times New Roman" w:hAnsi="Times New Roman" w:cs="Times New Roman"/>
          <w:sz w:val="28"/>
          <w:szCs w:val="28"/>
        </w:rPr>
        <w:t>.</w:t>
      </w:r>
      <w:r w:rsidR="00D665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BA" w:rsidRDefault="005B005D" w:rsidP="00EE363B">
      <w:pPr>
        <w:spacing w:after="0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г.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Петропавловск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EE363B">
        <w:rPr>
          <w:rFonts w:ascii="Times New Roman" w:hAnsi="Times New Roman" w:cs="Times New Roman"/>
          <w:sz w:val="28"/>
          <w:szCs w:val="28"/>
          <w:highlight w:val="cyan"/>
        </w:rPr>
        <w:t xml:space="preserve">       </w:t>
      </w:r>
      <w:r w:rsidR="00E828C5">
        <w:rPr>
          <w:rFonts w:ascii="Times New Roman" w:hAnsi="Times New Roman" w:cs="Times New Roman"/>
          <w:sz w:val="28"/>
          <w:szCs w:val="28"/>
          <w:highlight w:val="cyan"/>
        </w:rPr>
        <w:t xml:space="preserve">  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EE363B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EE363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EE363B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EE363B">
        <w:rPr>
          <w:rFonts w:ascii="Times New Roman" w:hAnsi="Times New Roman" w:cs="Times New Roman"/>
          <w:sz w:val="28"/>
          <w:szCs w:val="28"/>
        </w:rPr>
        <w:t xml:space="preserve"> 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F904DC">
        <w:rPr>
          <w:rFonts w:ascii="Times New Roman" w:hAnsi="Times New Roman" w:cs="Times New Roman"/>
          <w:sz w:val="28"/>
          <w:szCs w:val="28"/>
        </w:rPr>
        <w:t xml:space="preserve"> </w:t>
      </w:r>
      <w:r w:rsidR="00E828C5">
        <w:rPr>
          <w:rFonts w:ascii="Times New Roman" w:hAnsi="Times New Roman" w:cs="Times New Roman"/>
          <w:sz w:val="28"/>
          <w:szCs w:val="28"/>
        </w:rPr>
        <w:t xml:space="preserve">4 мая 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6032C1">
        <w:rPr>
          <w:rFonts w:ascii="Times New Roman" w:hAnsi="Times New Roman" w:cs="Times New Roman"/>
          <w:sz w:val="28"/>
          <w:szCs w:val="28"/>
        </w:rPr>
        <w:t>5</w:t>
      </w:r>
      <w:r w:rsidR="00E828C5">
        <w:rPr>
          <w:rFonts w:ascii="Times New Roman" w:hAnsi="Times New Roman" w:cs="Times New Roman"/>
          <w:sz w:val="28"/>
          <w:szCs w:val="28"/>
        </w:rPr>
        <w:t xml:space="preserve"> мая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5 </w:t>
      </w:r>
      <w:proofErr w:type="gramStart"/>
      <w:r w:rsidR="00E828C5">
        <w:rPr>
          <w:rFonts w:ascii="Times New Roman" w:hAnsi="Times New Roman" w:cs="Times New Roman"/>
          <w:sz w:val="28"/>
          <w:szCs w:val="28"/>
          <w:highlight w:val="yellow"/>
        </w:rPr>
        <w:t xml:space="preserve">мая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proofErr w:type="gramEnd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» КММ 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</w:t>
      </w:r>
      <w:r w:rsidR="00E828C5">
        <w:rPr>
          <w:rFonts w:ascii="Times New Roman" w:hAnsi="Times New Roman" w:cs="Times New Roman"/>
          <w:sz w:val="28"/>
          <w:szCs w:val="28"/>
        </w:rPr>
        <w:t>лыстық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>» КМК-</w:t>
      </w:r>
      <w:proofErr w:type="spellStart"/>
      <w:proofErr w:type="gramStart"/>
      <w:r w:rsidR="00E828C5">
        <w:rPr>
          <w:rFonts w:ascii="Times New Roman" w:hAnsi="Times New Roman" w:cs="Times New Roman"/>
          <w:sz w:val="28"/>
          <w:szCs w:val="28"/>
        </w:rPr>
        <w:t>дағы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лотқа</w:t>
      </w:r>
      <w:proofErr w:type="spellEnd"/>
      <w:proofErr w:type="gramEnd"/>
      <w:r w:rsidRPr="004F08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65128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proofErr w:type="gram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желтоқсанына</w:t>
      </w:r>
      <w:proofErr w:type="spellEnd"/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, 20 КГП «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ҚМУ-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облыстық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№ 1729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ережесінің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r w:rsidR="00E828C5">
        <w:rPr>
          <w:rFonts w:ascii="Times New Roman" w:hAnsi="Times New Roman" w:cs="Times New Roman"/>
          <w:sz w:val="28"/>
          <w:szCs w:val="28"/>
        </w:rPr>
        <w:t>4</w:t>
      </w:r>
      <w:r w:rsidR="007E6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клиенттің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ob-sko.kz интернет-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тапсырудың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r w:rsidR="00E828C5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E828C5">
        <w:rPr>
          <w:rFonts w:ascii="Times New Roman" w:hAnsi="Times New Roman" w:cs="Times New Roman"/>
          <w:sz w:val="28"/>
          <w:szCs w:val="28"/>
        </w:rPr>
        <w:t xml:space="preserve"> 5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8C5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3B2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F0AE3-4041-4E30-A288-B3375210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Лена ГЗ</cp:lastModifiedBy>
  <cp:revision>2</cp:revision>
  <cp:lastPrinted>2017-02-07T12:50:00Z</cp:lastPrinted>
  <dcterms:created xsi:type="dcterms:W3CDTF">2020-04-13T10:27:00Z</dcterms:created>
  <dcterms:modified xsi:type="dcterms:W3CDTF">2020-04-13T10:27:00Z</dcterms:modified>
</cp:coreProperties>
</file>